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rPr/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 xml:space="preserve">    Turawa, dnia 9 </w:t>
      </w:r>
      <w:r>
        <w:rPr>
          <w:rFonts w:eastAsia="Times New Roman" w:cs="Calibri" w:ascii="Times New Roman" w:hAnsi="Times New Roman"/>
          <w:color w:val="auto"/>
          <w:kern w:val="0"/>
          <w:sz w:val="24"/>
          <w:szCs w:val="24"/>
          <w:lang w:val="pl-PL" w:eastAsia="pl-PL" w:bidi="ar-SA"/>
        </w:rPr>
        <w:t xml:space="preserve"> sierpnia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 2021 r.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Kierownik Gminnego Ośrodka Pomocy Społecznej w Turawie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ogłasza  nabór na stanowisko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PSYCHOLOGA WYCHOWAWCĘ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w  </w:t>
      </w:r>
      <w:r>
        <w:rPr>
          <w:rFonts w:eastAsia="Times New Roman" w:cs="Calibri" w:ascii="Times New Roman" w:hAnsi="Times New Roman"/>
          <w:b w:val="false"/>
          <w:bCs w:val="false"/>
          <w:sz w:val="26"/>
          <w:szCs w:val="26"/>
          <w:lang w:eastAsia="pl-PL"/>
        </w:rPr>
        <w:t xml:space="preserve">Placówce  Wsparcia  Dziennego  w Turawie 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 xml:space="preserve">w ramach realizacji projektu 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„</w:t>
      </w:r>
      <w:r>
        <w:rPr>
          <w:rFonts w:ascii="Times New Roman" w:hAnsi="Times New Roman"/>
          <w:sz w:val="26"/>
          <w:szCs w:val="26"/>
        </w:rPr>
        <w:t xml:space="preserve">Bliżej rodziny i dziecka – wsparcie rodzin przeżywających problemy opiekuńczo-wychowawcze oraz wsparcie pieczy zastępczej – III edycja” 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Forma zatrudnienie:</w:t>
      </w:r>
      <w:r>
        <w:rPr>
          <w:rFonts w:ascii="Times New Roman" w:hAnsi="Times New Roman"/>
          <w:sz w:val="24"/>
          <w:szCs w:val="24"/>
        </w:rPr>
        <w:t xml:space="preserve"> umowa o pracę / umowa zlecenie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Wymiar etatu:</w:t>
      </w:r>
      <w:r>
        <w:rPr>
          <w:rFonts w:ascii="Times New Roman" w:hAnsi="Times New Roman"/>
          <w:sz w:val="24"/>
          <w:szCs w:val="24"/>
        </w:rPr>
        <w:t xml:space="preserve"> 1 pełny wymiar czasu pracy 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Kryteria wyboru kandydatów: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Wymagania niezbędne:</w:t>
      </w:r>
    </w:p>
    <w:p>
      <w:pPr>
        <w:pStyle w:val="Normal"/>
        <w:widowControl/>
        <w:numPr>
          <w:ilvl w:val="0"/>
          <w:numId w:val="7"/>
        </w:numPr>
        <w:suppressAutoHyphens w:val="true"/>
        <w:overflowPunct w:val="true"/>
        <w:bidi w:val="0"/>
        <w:spacing w:lineRule="auto" w:line="240" w:before="0" w:after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uprawnienia do pracy na stanowisku psychologa potwierdzone dyplomem </w:t>
        <w:tab/>
        <w:t>ukończenia studiów wyższych,</w:t>
      </w:r>
    </w:p>
    <w:p>
      <w:pPr>
        <w:pStyle w:val="Normal"/>
        <w:widowControl/>
        <w:numPr>
          <w:ilvl w:val="0"/>
          <w:numId w:val="7"/>
        </w:numPr>
        <w:suppressAutoHyphens w:val="true"/>
        <w:overflowPunct w:val="true"/>
        <w:bidi w:val="0"/>
        <w:spacing w:lineRule="auto" w:line="240" w:before="0" w:after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w pracy z dziećmi,</w:t>
      </w:r>
    </w:p>
    <w:p>
      <w:pPr>
        <w:pStyle w:val="Normal"/>
        <w:widowControl/>
        <w:numPr>
          <w:ilvl w:val="0"/>
          <w:numId w:val="7"/>
        </w:numPr>
        <w:suppressAutoHyphens w:val="true"/>
        <w:overflowPunct w:val="true"/>
        <w:bidi w:val="0"/>
        <w:spacing w:lineRule="auto" w:line="240" w:before="0" w:after="0"/>
        <w:ind w:left="454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niekaralność za przestępstwo popełnione umyślnie.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Wymagania dodatkowe: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umiejętność prowadzenia działań diagnostycznych,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prowadzenia zajęć wychowawczych, terapeutycznych                                 i psychoedukacyjnych,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 organizowanie czasu pracy,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sprawne i efektowne planowania i wykonywania czynności psychologicznych,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prowadzenie dokumentacji związanej ze powierzonymi obowiązkami,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obsługi komputera .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jazdy kat. B 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dyspozycyjność/elastyczność/ kreatywność/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zdolności interpersonalne, odporność na stres, empatia, odpowiedzialność,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przepisów w szczególności: ustawy z dnia 9 czerwca 2011 r. o wspieraniu rodziny i systemie pieczy zastępczej (t.j. Dz. U.z 2020 r. poz. 821 z późn. zm.)</w:t>
      </w:r>
    </w:p>
    <w:p>
      <w:pPr>
        <w:pStyle w:val="Normal"/>
        <w:numPr>
          <w:ilvl w:val="0"/>
          <w:numId w:val="1"/>
        </w:numPr>
        <w:spacing w:lineRule="auto" w:line="240" w:before="0" w:after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znajomość podstawowych zagadnień organizowania i prowadzenia placówek wsparcia dziennego; 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40" w:before="0" w:after="46"/>
        <w:ind w:left="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zdolności organizacyjne 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true"/>
        <w:bidi w:val="0"/>
        <w:spacing w:lineRule="auto" w:line="240" w:before="0" w:after="46"/>
        <w:ind w:left="397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pasja do pracy z dziećmi i rodziną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3. Do podstawowych obowiązków osoby zatrudnionej na stanowisku psychologa wychowawcy będzie należało: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potencjalnych możliwości oraz indywidualnych potrzeb ucznia i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umożliwianie ich zaspokojenia,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badań i działań diagnostycznych, dotyczących uczniów, w tym,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potencjalnych możliwości oraz wspieranie mocnych stron ucznia,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ucznia z uzdolnieniami,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sytuacji wychowawczych w celu wspierania rozwoju ucznia,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odpowiednich form pomocy psychologiczno-pedagogicznej, w tym działań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profilaktycznych, mediacyjnych i interwencyjnych wobec uczniów, rodziców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 prowadzenie różnych form pomocy psychologicznej dla uczniów,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i nauczycieli,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minimalizowanie skutków zaburzeń rozwojowych, zapobieganie zaburzeniom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oraz inicjowanie różnych form pomocy wychowawczej w środowisku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szkolnym i pozaszkolnym ucznia,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wychowawców klas oraz zespołów wychowawczych i innych zespołów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problemowo-zadaniowych w działaniach profilaktyczno-wychowawczych,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wynikających z programu wychowawczego szkoły,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rodziców i nauczycieli w rozwiązywaniu problemów wychowawczych,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umożliwianie rozwijania umiejętności wychowawczych rodziców ,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dyrektorami i pedagogami oraz nauczycielami  szkolnymi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sprawowanie opieki nad procesem wychowania dzieci w Placówce oraz ich bezpieczeństwem w pomieszczeniach jak również w czasie wycieczek, warsztatów przedmiotowych, podczas zabaw ruchowych na zewnątrz budynku oraz podczas innych imprez organizowanych przez PWD,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przy udziale dziecka indywidualnego planu pracy w porozumieniu</w:t>
        <w:br/>
        <w:t>z  pedagogiem, wychowawcą, pracownikiem socjalnym, asystentem rodziny,</w:t>
        <w:br/>
        <w:t xml:space="preserve">a także innymi specjalistami. Indywidualny plan pracy uwzględnia działania krótkoterminowe, długoterminowe, jest modyfikowany w zależności od zmieniającej się sytuacji dziecka, nie rzadziej niż  co pół roku,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organizowanie zajęć tematycznych,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czuwanie nad realizowaniem przez dzieci obowiązków szkolnych,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stała współpraca z pracownikiem socjalnym, asystentem rodziny, rodzicami lub opiekunami dziecka,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informowanie rodziców i opiekunów dziecka o jego postępach i trudnościach,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dokumentacji dotyczącej realizacji projektu.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dokumentacji dotyczącej dziecka i rodziny. </w:t>
      </w:r>
    </w:p>
    <w:p>
      <w:pPr>
        <w:pStyle w:val="Tretekstu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poleceń przełożonego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za prawidłowe wykonywanie zadań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organizowanie, wyjść rekreacyjnych, imprez kulturalnych i wycieczek itp. dla dzieci i młodzieży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utrzymywanie stałego kontaktu z rodzicami, szkołami i innymi instytucjami itp.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prowadzenie niezbędnej dokumentacji zajęć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aktualizowanie informacji na portalach społecznościowych promujących realizowane działania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sporządzanie i prowadzenie sprawozdań oraz dokumentacji zarówno w zakresie prowadzonych działań merytorycznych jak i postępu realizacji projektu EFS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>terminowa realizacja powierzonych zadań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  <w:t xml:space="preserve">wykonywanie innych, wynikających z zakresu obowiązków służbowych i organizacji pracy z dziećmi i młodzieżą 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Informacja o wskaźniku zatrudnienia osób niepełnosprawnych:</w:t>
      </w:r>
    </w:p>
    <w:p>
      <w:pPr>
        <w:pStyle w:val="Tretekstu"/>
        <w:spacing w:lineRule="auto" w:line="240" w:before="0" w:after="0"/>
        <w:jc w:val="both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>W miesiącu poprzedzającym datę upublicznienia ogłoszenia o naborze wskaźnik zatrudnienia osób   z  niepełnosprawnością  w  Ośrodku, w  rozumieniu  przepisów                             o  rehabilitacji  zawodowej   i społecznej oraz zatrudnianiu osób niepełnosprawnych, jest niższy niż 6 %.</w:t>
      </w:r>
    </w:p>
    <w:p>
      <w:pPr>
        <w:pStyle w:val="Tretekstu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Informacja o warunkach pracy: </w:t>
      </w:r>
    </w:p>
    <w:p>
      <w:pPr>
        <w:pStyle w:val="Tretekstu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pierwsza umowa na okres próbny następne wg przepisów prawa pracy, pełny wymiar czasu pracy – 1 etat 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miejsce wykonywania pracy: Placówka Wsparcia Dziennego przy Gminnym Ośrodku Pomocy Społecznej w Turawie oraz szkoły na terenie gminy Turawa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dodatkowe wyposażenie stanowiska pracy to zestaw komputerowy z oprogramowaniem i inne elektryczne urządzenia biurowe,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większość czynności jest wykonywana w kontakcie z dziećmi i młodzieżą</w:t>
      </w:r>
      <w:r>
        <w:rPr>
          <w:rFonts w:ascii="Times New Roman" w:hAnsi="Times New Roman"/>
          <w:strike/>
          <w:sz w:val="24"/>
          <w:szCs w:val="24"/>
        </w:rPr>
        <w:t>,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obsługa komputera w ramach tworzenia dokumentacji merytorycznej,</w:t>
      </w:r>
    </w:p>
    <w:p>
      <w:pPr>
        <w:pStyle w:val="Tretekstu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czas pracy - 8 godzin / PN – PT od 10:00 do 18:00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Prosimy o nadsyłanie swoich ofert zawierających następujące dokumenty i oświadczenia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Podpisany własnoręcznym podpisem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list motywacyjny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dopiskiem: Wyrażam zgodę na przetwarzanie przez Gminny Ośrodek Pomocy Społecznej w Turawie moich danych osobowych podanym w niniejszym dokumencie dla potrzeb niezbędnych do realizacji procesu rekrutacji zgodnie z ustawą z dnia 10 maja 2018 r. o ochronie danych osobowych oraz zgodnie z 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Podpisany własnoręcznym podpisem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życiorys CV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 dopiskiem: Wyrażam zgodę na przetwarzanie przez Gminny Ośrodek Pomocy Społecznej w Turawie moich danych osobowych podanym w niniejszym dokumencie dla potrzeb niezbędnych do realizacji procesu rekrutacji zgodnie z ustawą z dnia 10 maja 2018 r. o ochronie danych osobowych oraz zgodnie z 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Kwestionariusz osobowy dla kandydatów ubiegających się o zatrudnienie,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 o posiadaniu obywatelstwa polskiego,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Oświadczenie,  o posiadaniu  pełnej  zdolności do czynności prawnych oraz                         o korzystania  z pełni praw publicznych,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Oświadczenie, że kandydat nie był skazany prawomocnym wyrokiem sądu za umyślne przestępstwo ścigane z oskarżenia publicznego lub umyślne przestępstwo skarbowe,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Oświadczenie, że kandydat nie jest i nie był pozbawiony władzy rodzicielskiej oraz władza rodzicielska nie jest zawieszona ani ograniczona, potwierdzone własnoręcznym podpisem,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Oświadczenie, że kandydat wypełnia obowiązek alimentacyjny – w przypadku, gdy taki obowiązek w stosunku do kandydata wynika z tytułu egzekucyjnego – oświadczenie o jego wypełnianiu, w przypadku gdy nie ma osób zobowiązanych do alimentacji – oświadczenie, że nie został nałożony obowiązek alimentacyjny.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Kserokopie dokumentów potwierdzających wykształcenie 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Kserokopie świadectw pracy , umów zleceń, lub innych dokumentów potwierdzających kwalifikacje i dotychczasowe zatrudnienie,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Kserokopie innych dokumentów o posiadanych kwalifikacjach i umiejętnościach, ukończonych kursach i szkoleniach. </w:t>
      </w:r>
    </w:p>
    <w:p>
      <w:pPr>
        <w:pStyle w:val="Tretekstu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Miejsce i termin złożenia dokumentów</w:t>
      </w:r>
    </w:p>
    <w:p>
      <w:pPr>
        <w:pStyle w:val="ListParagraph"/>
        <w:spacing w:lineRule="auto" w:line="240" w:before="0" w:after="0"/>
        <w:ind w:left="360" w:right="0" w:hanging="0"/>
        <w:contextualSpacing/>
        <w:jc w:val="both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 xml:space="preserve">Ofertę i wszystkie wymagane dokumenty należy  złożyć lub   przesłać pocztą tradycyjną na adres Gminnego Ośrodka Pomocy Społecznej w Turawie ul. Opolska 39 c,             46-045 Turawa w zamkniętej kopercie z dopiskiem „Nabór na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tanowisko Psycholog 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>Wychowawca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” lub przesłać przez platformę ePUAP </w:t>
      </w:r>
      <w:r>
        <w:rPr>
          <w:rFonts w:eastAsia="Times New Roman" w:cs="Times New Roman" w:ascii="Times New Roman" w:hAnsi="Times New Roman"/>
          <w:color w:val="006600"/>
          <w:sz w:val="24"/>
          <w:szCs w:val="24"/>
          <w:lang w:eastAsia="pl-PL"/>
        </w:rPr>
        <w:t xml:space="preserve">-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www.epuap.gov.pl</w:t>
        </w:r>
      </w:hyperlink>
      <w:r>
        <w:rPr>
          <w:rFonts w:eastAsia="Times New Roman" w:cs="Times New Roman" w:ascii="Times New Roman" w:hAnsi="Times New Roman"/>
          <w:color w:val="0066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dnia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25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pl-PL"/>
        </w:rPr>
        <w:t>.08.2021 r.</w:t>
      </w:r>
    </w:p>
    <w:p>
      <w:pPr>
        <w:pStyle w:val="Normal"/>
        <w:tabs>
          <w:tab w:val="clear" w:pos="720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Dodatkowe informacje:</w:t>
      </w:r>
    </w:p>
    <w:p>
      <w:pPr>
        <w:pStyle w:val="ListParagraph"/>
        <w:spacing w:lineRule="auto" w:line="240" w:before="0" w:after="0"/>
        <w:ind w:left="0" w:right="0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Kandydaci spełniający wymogi formalne zostaną poinformowani telefonicznie lub za pośrednictwem poczty e-mail o terminie rozmowy kwalifikacyjnej. 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Złożonych ofert nie odsyłamy, a nieodebrane po upływie 1 miesiąca od dnia ogłoszenia wyników naboru podlegają zniszczeniu.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Dane osobowe – klauzula informacyjna: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Dane osobowe są przetwarzane zgodnie z przepisami rozporządzenia Parlamentu Europejskiego i Rady (UE) 2016/679  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 w naborze.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Administrator danych i kontakt do niego: Gminny Ośrodek Pomocy Społecznej                  w Turawie, ul. Opolska 39 c, 46-045 Turawa tel. (77 ) 4212-229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Kontakt do inspektora ochrony danych:czapla.k@wp.pl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Cel przetwarzania danych: przeprowadzenie naboru na stanowisko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wychowawcy – psychologa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>placówki wsparcia dziennego w Turawie</w:t>
      </w: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Informacje o odbiorcach danych: dane nie będą udostępniane innym odbiorcom.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5.Okres przechowywania danych: czas niezbędny do przeprowadzenia naboru na stanowisko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wychowawcy – psychologa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 xml:space="preserve">placówki wsparcia dziennego w Turawie                  </w:t>
      </w:r>
      <w:r>
        <w:rPr>
          <w:rFonts w:cs="Times New Roman" w:ascii="Times New Roman" w:hAnsi="Times New Roman"/>
          <w:sz w:val="24"/>
          <w:szCs w:val="24"/>
        </w:rPr>
        <w:t xml:space="preserve">(z uwzględnieniem 3 miesięcy, w których Kierownik GOPS ma możliwość wyboru kolejnego wyłonionego kandydata, w przypadku gdy ponownie zaistnieje konieczność obsadzenia tego samego stanowiska).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Uprawnienia: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powyżej, </w:t>
      </w:r>
    </w:p>
    <w:p>
      <w:pPr>
        <w:pStyle w:val="Normal"/>
        <w:spacing w:lineRule="auto" w:line="24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Prawo do wniesienia skargi do organu nadzorczego – Prezesa Urzędu Ochrony Danych Osobowych.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ab/>
        <w:tab/>
        <w:tab/>
        <w:tab/>
        <w:tab/>
        <w:tab/>
        <w:tab/>
        <w:tab/>
        <w:t xml:space="preserve"> Kierownik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Gminnego Ośrodka Pomocy Społecznej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Turawie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96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Małgorzata Czerwińska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42915" cy="530860"/>
          <wp:effectExtent l="0" t="0" r="0" b="0"/>
          <wp:docPr id="1" name="Obraz1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NagwekZnak">
    <w:name w:val="Nagłówek Znak"/>
    <w:basedOn w:val="DefaultParagraphFont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StopkaZnak">
    <w:name w:val="Stopka Znak"/>
    <w:basedOn w:val="DefaultParagraphFont"/>
    <w:qFormat/>
    <w:rPr/>
  </w:style>
  <w:style w:type="character" w:styleId="TekstpodstawowyZnak">
    <w:name w:val="Tekst podstawowy Znak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numbering" w:styleId="NoList">
    <w:name w:val="No List"/>
    <w:qFormat/>
  </w:style>
  <w:style w:type="numbering" w:styleId="Numeracjaabc">
    <w:name w:val="Numeracja abc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puap.gov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LibreOffice/7.1.1.2$Windows_X86_64 LibreOffice_project/fe0b08f4af1bacafe4c7ecc87ce55bb426164676</Application>
  <AppVersion>15.0000</AppVersion>
  <Pages>5</Pages>
  <Words>1352</Words>
  <Characters>9046</Characters>
  <CharactersWithSpaces>10559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2021-02-17T20:20:00Z</dcterms:created>
  <dc:creator>Agnieszka Greb</dc:creator>
  <dc:description/>
  <dc:language>pl-PL</dc:language>
  <cp:lastModifiedBy/>
  <dcterms:modified xsi:type="dcterms:W3CDTF">2021-08-06T18:12:49Z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